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23E8" w14:textId="77777777" w:rsidR="002B5C67" w:rsidRPr="006C44DB" w:rsidRDefault="002B5C67" w:rsidP="002B5C67">
      <w:pPr>
        <w:jc w:val="right"/>
      </w:pPr>
    </w:p>
    <w:p w14:paraId="142A46D0" w14:textId="6F62AD1C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7C1284">
        <w:t>Бакалавров</w:t>
      </w:r>
      <w:r w:rsidRPr="00DE4968">
        <w:t>:</w:t>
      </w:r>
    </w:p>
    <w:p w14:paraId="34EB5F01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7777777" w:rsidR="006D2CC3" w:rsidRPr="006D2CC3" w:rsidRDefault="006D2CC3" w:rsidP="006D2CC3">
            <w:pPr>
              <w:jc w:val="center"/>
            </w:pPr>
            <w:r w:rsidRPr="006D2CC3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77777777" w:rsidR="006D2CC3" w:rsidRPr="006D2CC3" w:rsidRDefault="006D2CC3" w:rsidP="006D2CC3">
            <w:r w:rsidRPr="006D2CC3">
              <w:t xml:space="preserve">СРМ 1. </w:t>
            </w:r>
          </w:p>
          <w:p w14:paraId="6F26B146" w14:textId="7AD57074" w:rsidR="006D2CC3" w:rsidRPr="006D2CC3" w:rsidRDefault="007C1284" w:rsidP="006D2CC3">
            <w:r w:rsidRPr="007C1284">
              <w:rPr>
                <w:bCs/>
                <w:lang w:eastAsia="ar-SA"/>
              </w:rPr>
              <w:t xml:space="preserve">Ферменты используемые в генетической инженерий. Продукты трансгенной </w:t>
            </w:r>
            <w:r w:rsidRPr="007C1284">
              <w:rPr>
                <w:bCs/>
                <w:lang w:eastAsia="ar-SA"/>
              </w:rPr>
              <w:t>промышленности</w:t>
            </w:r>
            <w:r w:rsidRPr="007C1284">
              <w:rPr>
                <w:bCs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618E2891" w:rsidR="006D2CC3" w:rsidRDefault="007C1284" w:rsidP="006D2CC3">
            <w:pPr>
              <w:jc w:val="center"/>
            </w:pPr>
            <w:r>
              <w:t>15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7AFAB51D" w:rsidR="006D2CC3" w:rsidRPr="00D16256" w:rsidRDefault="006D2CC3" w:rsidP="006D2CC3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77777777" w:rsidR="006D2CC3" w:rsidRDefault="006D2CC3" w:rsidP="006D2CC3">
            <w:pPr>
              <w:tabs>
                <w:tab w:val="left" w:pos="318"/>
              </w:tabs>
              <w:ind w:left="18"/>
            </w:pPr>
            <w:r w:rsidRPr="006D2CC3">
              <w:t xml:space="preserve">СРМ 2. </w:t>
            </w:r>
          </w:p>
          <w:p w14:paraId="56422712" w14:textId="34B6F52D" w:rsidR="006D2CC3" w:rsidRPr="00E73AC9" w:rsidRDefault="007C1284" w:rsidP="006D2CC3">
            <w:pPr>
              <w:tabs>
                <w:tab w:val="left" w:pos="318"/>
              </w:tabs>
              <w:ind w:left="18"/>
            </w:pPr>
            <w:r w:rsidRPr="007C1284">
              <w:t>Этапы создания рекомбинантной ДНК. Вопросы биоэтики в генной инженерии.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77777777" w:rsidR="006D2CC3" w:rsidRPr="004C7D33" w:rsidRDefault="006D2CC3" w:rsidP="006D2CC3">
            <w:pPr>
              <w:jc w:val="center"/>
            </w:pPr>
            <w:r>
              <w:t>15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77777777" w:rsidR="006D2CC3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 xml:space="preserve">СРМ 3. </w:t>
            </w:r>
          </w:p>
          <w:p w14:paraId="7CA93B53" w14:textId="00E813C5" w:rsidR="006D2CC3" w:rsidRPr="001B2416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77777777" w:rsidR="006D2CC3" w:rsidRPr="001B2416" w:rsidRDefault="006D2CC3" w:rsidP="006D2CC3">
            <w:pPr>
              <w:jc w:val="center"/>
            </w:pPr>
            <w:r w:rsidRPr="001B2416">
              <w:t>10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7777777" w:rsidR="006D2CC3" w:rsidRDefault="006D2CC3" w:rsidP="006D2CC3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</w:p>
          <w:p w14:paraId="6EA3D583" w14:textId="73CD95C8" w:rsidR="006D2CC3" w:rsidRDefault="006D2CC3" w:rsidP="006D2CC3">
            <w:pPr>
              <w:rPr>
                <w:iCs/>
                <w:color w:val="FF0000"/>
              </w:rPr>
            </w:pP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4813">
              <w:rPr>
                <w:sz w:val="20"/>
                <w:szCs w:val="20"/>
              </w:rPr>
              <w:t>Генная инженерия и биобезопасность.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1C7EC4B4" w:rsidR="006D2CC3" w:rsidRDefault="007C1284" w:rsidP="006D2CC3">
            <w:pPr>
              <w:jc w:val="center"/>
              <w:rPr>
                <w:color w:val="FF0000"/>
              </w:rPr>
            </w:pPr>
            <w:r w:rsidRPr="007C1284">
              <w:t>10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7777777" w:rsidR="006D2CC3" w:rsidRPr="00DE4968" w:rsidRDefault="006D2CC3" w:rsidP="006D2CC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6D2CC3" w:rsidRPr="007C1284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77777777" w:rsidR="006D2CC3" w:rsidRDefault="006D2CC3" w:rsidP="006D2CC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E40" w14:textId="77777777" w:rsidR="006D2CC3" w:rsidRDefault="006D2CC3" w:rsidP="006D2CC3">
            <w:r>
              <w:rPr>
                <w:b/>
                <w:lang w:val="en-US"/>
              </w:rPr>
              <w:t>literature</w:t>
            </w:r>
            <w:r>
              <w:t>:</w:t>
            </w:r>
          </w:p>
          <w:p w14:paraId="3C6CFE6F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А.К.Бисенбаев</w:t>
            </w:r>
            <w:proofErr w:type="spellEnd"/>
            <w:r w:rsidRPr="00F72FD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М.М.Таиров</w:t>
            </w:r>
            <w:proofErr w:type="spellEnd"/>
            <w:proofErr w:type="gramStart"/>
            <w:r w:rsidRPr="00F72FD7">
              <w:rPr>
                <w:snapToGrid w:val="0"/>
              </w:rPr>
              <w:t xml:space="preserve">, </w:t>
            </w:r>
            <w:r w:rsidRPr="00721A27"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Р.И.Берсимбаев</w:t>
            </w:r>
            <w:proofErr w:type="spellEnd"/>
            <w:proofErr w:type="gramEnd"/>
            <w:r w:rsidRPr="00F72FD7">
              <w:rPr>
                <w:snapToGrid w:val="0"/>
              </w:rPr>
              <w:t xml:space="preserve">. Большой </w:t>
            </w:r>
            <w:proofErr w:type="spellStart"/>
            <w:r w:rsidRPr="00F72FD7">
              <w:rPr>
                <w:snapToGrid w:val="0"/>
              </w:rPr>
              <w:t>практи</w:t>
            </w:r>
            <w:r w:rsidRPr="00F72FD7">
              <w:rPr>
                <w:snapToGrid w:val="0"/>
              </w:rPr>
              <w:softHyphen/>
              <w:t>кум,"Биохимические</w:t>
            </w:r>
            <w:proofErr w:type="spellEnd"/>
            <w:r w:rsidRPr="00F72FD7">
              <w:rPr>
                <w:snapToGrid w:val="0"/>
              </w:rPr>
              <w:t xml:space="preserve"> методы исследовании"//методическое по</w:t>
            </w:r>
            <w:r w:rsidRPr="00F72FD7">
              <w:rPr>
                <w:snapToGrid w:val="0"/>
              </w:rPr>
              <w:softHyphen/>
              <w:t xml:space="preserve">собие, </w:t>
            </w:r>
            <w:proofErr w:type="spellStart"/>
            <w:r w:rsidRPr="00F72FD7">
              <w:rPr>
                <w:snapToGrid w:val="0"/>
              </w:rPr>
              <w:t>изд."Казак</w:t>
            </w:r>
            <w:proofErr w:type="spellEnd"/>
            <w:r w:rsidRPr="00F72FD7">
              <w:rPr>
                <w:snapToGrid w:val="0"/>
              </w:rPr>
              <w:t xml:space="preserve"> университетi,1998г.</w:t>
            </w:r>
          </w:p>
          <w:p w14:paraId="1B36EF33" w14:textId="7E8F7B8C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2. </w:t>
            </w:r>
            <w:r w:rsidRPr="007C1284">
              <w:rPr>
                <w:snapToGrid w:val="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Pr="007C1284">
              <w:rPr>
                <w:snapToGrid w:val="0"/>
              </w:rPr>
              <w:t>испр.и</w:t>
            </w:r>
            <w:proofErr w:type="spellEnd"/>
            <w:proofErr w:type="gramEnd"/>
            <w:r w:rsidRPr="007C1284">
              <w:rPr>
                <w:snapToGrid w:val="0"/>
              </w:rPr>
              <w:t xml:space="preserve"> доп. Новосибирск: </w:t>
            </w:r>
            <w:proofErr w:type="spellStart"/>
            <w:r w:rsidRPr="007C1284">
              <w:rPr>
                <w:snapToGrid w:val="0"/>
              </w:rPr>
              <w:t>Сиб</w:t>
            </w:r>
            <w:proofErr w:type="spellEnd"/>
            <w:r w:rsidRPr="007C1284">
              <w:rPr>
                <w:snapToGrid w:val="0"/>
              </w:rPr>
              <w:t xml:space="preserve">. унив. изд-во, 2012. - 496с. </w:t>
            </w:r>
          </w:p>
          <w:p w14:paraId="2583302D" w14:textId="00F9DAD5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3. </w:t>
            </w:r>
            <w:proofErr w:type="spellStart"/>
            <w:r w:rsidRPr="007C1284">
              <w:rPr>
                <w:snapToGrid w:val="0"/>
              </w:rPr>
              <w:t>Глик</w:t>
            </w:r>
            <w:proofErr w:type="spellEnd"/>
            <w:r w:rsidRPr="007C1284">
              <w:rPr>
                <w:snapToGrid w:val="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7C1284">
              <w:rPr>
                <w:snapToGrid w:val="0"/>
              </w:rPr>
              <w:t>Глик</w:t>
            </w:r>
            <w:proofErr w:type="spellEnd"/>
            <w:r w:rsidRPr="007C1284">
              <w:rPr>
                <w:snapToGrid w:val="0"/>
              </w:rPr>
              <w:t xml:space="preserve">, Дж. Пастернак - М.: Мир, 2012. - 589 с. </w:t>
            </w:r>
          </w:p>
          <w:p w14:paraId="34DBEE1D" w14:textId="2775A861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4. </w:t>
            </w:r>
            <w:proofErr w:type="spellStart"/>
            <w:r w:rsidRPr="007C1284">
              <w:rPr>
                <w:snapToGrid w:val="0"/>
              </w:rPr>
              <w:t>Жимулев</w:t>
            </w:r>
            <w:proofErr w:type="spellEnd"/>
            <w:r w:rsidRPr="007C1284">
              <w:rPr>
                <w:snapToGrid w:val="0"/>
              </w:rPr>
              <w:t xml:space="preserve">, И.А. Общая и молекулярная генетика [Текст] / И.А. </w:t>
            </w:r>
            <w:proofErr w:type="spellStart"/>
            <w:r w:rsidRPr="007C1284">
              <w:rPr>
                <w:snapToGrid w:val="0"/>
              </w:rPr>
              <w:t>Жимулев</w:t>
            </w:r>
            <w:proofErr w:type="spellEnd"/>
            <w:r w:rsidRPr="007C1284">
              <w:rPr>
                <w:snapToGrid w:val="0"/>
              </w:rPr>
              <w:t xml:space="preserve">. - Новосибирск: Сибирское университетское издание, 2013. - 478 с. </w:t>
            </w:r>
            <w:proofErr w:type="spellStart"/>
            <w:r w:rsidRPr="007C1284">
              <w:rPr>
                <w:snapToGrid w:val="0"/>
              </w:rPr>
              <w:t>Б.Люин</w:t>
            </w:r>
            <w:proofErr w:type="spellEnd"/>
            <w:r w:rsidRPr="007C1284">
              <w:rPr>
                <w:snapToGrid w:val="0"/>
              </w:rPr>
              <w:t xml:space="preserve"> “Гены” Бином, 2012, 9-е издание. - 896с.</w:t>
            </w:r>
          </w:p>
          <w:p w14:paraId="744A981D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>5. Шарипова М.Р. Курс лекций по генетической инженерии: учебное пособие, Казань</w:t>
            </w:r>
            <w:proofErr w:type="gramStart"/>
            <w:r w:rsidRPr="007C1284">
              <w:rPr>
                <w:snapToGrid w:val="0"/>
              </w:rPr>
              <w:t>: К</w:t>
            </w:r>
            <w:proofErr w:type="gramEnd"/>
            <w:r w:rsidRPr="007C1284">
              <w:rPr>
                <w:snapToGrid w:val="0"/>
              </w:rPr>
              <w:t>(П)ФУ, 2015.- 114с.</w:t>
            </w:r>
          </w:p>
          <w:p w14:paraId="6CBA789C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>6. Журавлева Г.А. Генная инженерия в биотехнологии: учебник. - СПб.: Эко-Вектор, 2016. - 328 с.</w:t>
            </w:r>
          </w:p>
          <w:p w14:paraId="48B1DE0D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 xml:space="preserve">7. Огурцов А.Н., Близнюк О.Н., </w:t>
            </w:r>
            <w:proofErr w:type="spellStart"/>
            <w:r w:rsidRPr="007C1284">
              <w:rPr>
                <w:snapToGrid w:val="0"/>
              </w:rPr>
              <w:t>Масалитина</w:t>
            </w:r>
            <w:proofErr w:type="spellEnd"/>
            <w:r w:rsidRPr="007C1284">
              <w:rPr>
                <w:snapToGrid w:val="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6AA0696B" w14:textId="77777777" w:rsidR="007C1284" w:rsidRPr="007C1284" w:rsidRDefault="007C1284" w:rsidP="007C1284">
            <w:pPr>
              <w:ind w:right="49"/>
              <w:jc w:val="both"/>
              <w:rPr>
                <w:snapToGrid w:val="0"/>
                <w:lang w:val="en-US"/>
              </w:rPr>
            </w:pPr>
            <w:r w:rsidRPr="007C1284">
              <w:rPr>
                <w:snapToGrid w:val="0"/>
                <w:lang w:val="en-US"/>
              </w:rPr>
              <w:t>8.Varshney Rajeev K. Plant Genetics and Molecular Biology. - London: Springer, 2018. - 298 p.</w:t>
            </w:r>
          </w:p>
          <w:p w14:paraId="26F91FC4" w14:textId="77777777" w:rsidR="007C1284" w:rsidRPr="007C1284" w:rsidRDefault="007C1284" w:rsidP="007C1284">
            <w:pPr>
              <w:ind w:right="49"/>
              <w:jc w:val="both"/>
              <w:rPr>
                <w:snapToGrid w:val="0"/>
                <w:lang w:val="en-US"/>
              </w:rPr>
            </w:pPr>
            <w:r w:rsidRPr="007C1284">
              <w:rPr>
                <w:snapToGrid w:val="0"/>
                <w:lang w:val="en-US"/>
              </w:rPr>
              <w:t xml:space="preserve">9. Halford Nigel G. Crop Biotechnology: Genetic Modification </w:t>
            </w:r>
            <w:proofErr w:type="gramStart"/>
            <w:r w:rsidRPr="007C1284">
              <w:rPr>
                <w:snapToGrid w:val="0"/>
                <w:lang w:val="en-US"/>
              </w:rPr>
              <w:t>And</w:t>
            </w:r>
            <w:proofErr w:type="gramEnd"/>
            <w:r w:rsidRPr="007C1284">
              <w:rPr>
                <w:snapToGrid w:val="0"/>
                <w:lang w:val="en-US"/>
              </w:rPr>
              <w:t xml:space="preserve"> Genome Editing. - London: World Scientific, 2018. - 218 p.</w:t>
            </w:r>
          </w:p>
          <w:p w14:paraId="2A8394D1" w14:textId="77777777" w:rsidR="007C1284" w:rsidRDefault="007C1284" w:rsidP="007C1284">
            <w:pPr>
              <w:rPr>
                <w:snapToGrid w:val="0"/>
              </w:rPr>
            </w:pPr>
            <w:r w:rsidRPr="007C1284">
              <w:rPr>
                <w:snapToGrid w:val="0"/>
                <w:lang w:val="en-US"/>
              </w:rPr>
              <w:t xml:space="preserve">10. Glick Bernard R. Molecular biotechnology: principles and applications of recombinant DNA. - 4th ed. - Washington, 2010. - 1200 p. </w:t>
            </w:r>
          </w:p>
          <w:p w14:paraId="6C1E68A0" w14:textId="5D0F2ECF" w:rsidR="006D2CC3" w:rsidRPr="00721A27" w:rsidRDefault="006D2CC3" w:rsidP="007C1284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721A27">
              <w:rPr>
                <w:b/>
                <w:lang w:val="en-US"/>
              </w:rPr>
              <w:t xml:space="preserve">: </w:t>
            </w:r>
          </w:p>
          <w:p w14:paraId="28B61DD9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1) </w:t>
            </w:r>
            <w:hyperlink r:id="rId5" w:history="1">
              <w:r w:rsidRPr="0091256D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://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elibrary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kaznu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kz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14:paraId="6DA3CE6B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>2)</w:t>
            </w:r>
            <w:r w:rsidRPr="007C1284">
              <w:rPr>
                <w:lang w:val="en-US"/>
              </w:rPr>
              <w:t xml:space="preserve"> </w:t>
            </w:r>
            <w:hyperlink r:id="rId6" w:history="1">
              <w:r w:rsidRPr="000E60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://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isaaa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resources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publications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pocketk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/16/</w:t>
              </w:r>
            </w:hyperlink>
          </w:p>
          <w:p w14:paraId="4032CEBD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3) </w:t>
            </w:r>
            <w:hyperlink r:id="rId7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https://vc.ru/future/109057-gennaya-inzheneriya-sostoyanie-na-2020</w:t>
              </w:r>
            </w:hyperlink>
          </w:p>
          <w:p w14:paraId="2A6FA93D" w14:textId="783209D7" w:rsidR="006D2CC3" w:rsidRPr="00F3751C" w:rsidRDefault="007C1284" w:rsidP="007C1284">
            <w:pPr>
              <w:rPr>
                <w:b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4) </w:t>
            </w:r>
            <w:hyperlink r:id="rId8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https://sites.google.com/site/anogurtsov/lectures/ge</w:t>
              </w:r>
            </w:hyperlink>
          </w:p>
        </w:tc>
      </w:tr>
    </w:tbl>
    <w:p w14:paraId="0D88102D" w14:textId="77777777" w:rsidR="002B5C67" w:rsidRPr="00447F65" w:rsidRDefault="002B5C67" w:rsidP="002B5C67">
      <w:pPr>
        <w:jc w:val="right"/>
        <w:rPr>
          <w:lang w:val="en-US"/>
        </w:rPr>
      </w:pPr>
    </w:p>
    <w:p w14:paraId="37E14A37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B5C67"/>
    <w:rsid w:val="004C7D33"/>
    <w:rsid w:val="006D2CC3"/>
    <w:rsid w:val="006F3544"/>
    <w:rsid w:val="007C1284"/>
    <w:rsid w:val="00843B05"/>
    <w:rsid w:val="0085061F"/>
    <w:rsid w:val="00B34EC6"/>
    <w:rsid w:val="00BA3ED6"/>
    <w:rsid w:val="00D16256"/>
    <w:rsid w:val="00D7270F"/>
    <w:rsid w:val="00DE4968"/>
    <w:rsid w:val="00E73AC9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Nurbulat Mukanov</cp:lastModifiedBy>
  <cp:revision>5</cp:revision>
  <dcterms:created xsi:type="dcterms:W3CDTF">2023-09-01T20:00:00Z</dcterms:created>
  <dcterms:modified xsi:type="dcterms:W3CDTF">2024-06-10T17:18:00Z</dcterms:modified>
</cp:coreProperties>
</file>